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186" w:rsidRDefault="00E85186" w:rsidP="00D236BE">
      <w:pPr>
        <w:jc w:val="both"/>
      </w:pPr>
      <w:r>
        <w:rPr>
          <w:noProof/>
        </w:rPr>
        <w:drawing>
          <wp:inline distT="0" distB="0" distL="0" distR="0" wp14:anchorId="6EF0B41B" wp14:editId="14B9CB53">
            <wp:extent cx="1042670" cy="475827"/>
            <wp:effectExtent l="0" t="0" r="5080" b="635"/>
            <wp:docPr id="1" name="Image 1" descr="HVS-Logo-AdG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VS-Logo-AdG (3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29" b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78" cy="50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186" w:rsidRDefault="00E85186" w:rsidP="00D236BE">
      <w:pPr>
        <w:jc w:val="both"/>
      </w:pPr>
    </w:p>
    <w:p w:rsidR="00824030" w:rsidRDefault="00232DA0" w:rsidP="00D236BE">
      <w:pPr>
        <w:jc w:val="both"/>
      </w:pPr>
      <w:r>
        <w:t xml:space="preserve">L’Association Handi Val de Seine recrute pour son </w:t>
      </w:r>
      <w:r w:rsidRPr="00824030">
        <w:rPr>
          <w:b/>
        </w:rPr>
        <w:t>CAMSP (78)</w:t>
      </w:r>
      <w:r w:rsidR="00824030">
        <w:t xml:space="preserve"> situé aux Mureaux</w:t>
      </w:r>
      <w:r w:rsidRPr="00824030">
        <w:rPr>
          <w:b/>
        </w:rPr>
        <w:t>,</w:t>
      </w:r>
      <w:r>
        <w:t xml:space="preserve"> agrément de 270 places dont 20 places TSA</w:t>
      </w:r>
      <w:r w:rsidR="00824030">
        <w:t> :</w:t>
      </w:r>
      <w:r>
        <w:t xml:space="preserve"> un(e) </w:t>
      </w:r>
      <w:r w:rsidRPr="00824030">
        <w:rPr>
          <w:b/>
        </w:rPr>
        <w:t>orthophoniste à 0,50 ETP en CDI.</w:t>
      </w:r>
    </w:p>
    <w:p w:rsidR="00232DA0" w:rsidRDefault="00232DA0" w:rsidP="00D236BE">
      <w:pPr>
        <w:jc w:val="both"/>
      </w:pPr>
      <w:r>
        <w:t>Travail au sein d’une équipe pluri disciplinaire auprès d’enfants avec retard de parole et/ou langage s’inscrivant dans différentes pathologies</w:t>
      </w:r>
      <w:r w:rsidR="003A2CE2">
        <w:t xml:space="preserve"> </w:t>
      </w:r>
      <w:r>
        <w:t>:</w:t>
      </w:r>
      <w:r w:rsidR="00D236BE">
        <w:t xml:space="preserve"> TSA, retards cognitifs d’origine divers, enfants présentant des troubles de l’oralité.</w:t>
      </w:r>
    </w:p>
    <w:p w:rsidR="00C63160" w:rsidRDefault="00C63160" w:rsidP="0098198B">
      <w:pPr>
        <w:pStyle w:val="Paragraphedeliste"/>
        <w:numPr>
          <w:ilvl w:val="0"/>
          <w:numId w:val="1"/>
        </w:numPr>
        <w:jc w:val="both"/>
      </w:pPr>
      <w:r>
        <w:t>Bilans des troubles du langage et de la communication de l’enfant</w:t>
      </w:r>
      <w:r w:rsidR="0098198B">
        <w:t>, b</w:t>
      </w:r>
      <w:bookmarkStart w:id="0" w:name="_GoBack"/>
      <w:bookmarkEnd w:id="0"/>
      <w:r>
        <w:t xml:space="preserve">ilan des troubles de l’oralité </w:t>
      </w:r>
      <w:r w:rsidR="0098198B">
        <w:t>et mise en place d’un projet de soins</w:t>
      </w:r>
    </w:p>
    <w:p w:rsidR="00232DA0" w:rsidRDefault="00232DA0" w:rsidP="00D236BE">
      <w:pPr>
        <w:pStyle w:val="Paragraphedeliste"/>
        <w:numPr>
          <w:ilvl w:val="0"/>
          <w:numId w:val="1"/>
        </w:numPr>
        <w:jc w:val="both"/>
      </w:pPr>
      <w:r>
        <w:t>Travail en individuel</w:t>
      </w:r>
      <w:r w:rsidR="00D236BE">
        <w:t xml:space="preserve"> et/ou en groupe</w:t>
      </w:r>
    </w:p>
    <w:p w:rsidR="00D236BE" w:rsidRDefault="00D236BE" w:rsidP="00D236BE">
      <w:pPr>
        <w:pStyle w:val="Paragraphedeliste"/>
        <w:numPr>
          <w:ilvl w:val="0"/>
          <w:numId w:val="1"/>
        </w:numPr>
        <w:jc w:val="both"/>
      </w:pPr>
      <w:r>
        <w:t>Accompagnement parental</w:t>
      </w:r>
    </w:p>
    <w:p w:rsidR="00D236BE" w:rsidRDefault="00D236BE" w:rsidP="00D236BE">
      <w:pPr>
        <w:pStyle w:val="Paragraphedeliste"/>
        <w:numPr>
          <w:ilvl w:val="0"/>
          <w:numId w:val="1"/>
        </w:numPr>
        <w:jc w:val="both"/>
      </w:pPr>
      <w:r>
        <w:t>Aide à la socialisation de l’enfant : participation à des équipes de suivi de scolarisation</w:t>
      </w:r>
    </w:p>
    <w:p w:rsidR="00D236BE" w:rsidRDefault="00D236BE" w:rsidP="00D236BE">
      <w:pPr>
        <w:pStyle w:val="Paragraphedeliste"/>
        <w:numPr>
          <w:ilvl w:val="0"/>
          <w:numId w:val="1"/>
        </w:numPr>
        <w:jc w:val="both"/>
      </w:pPr>
      <w:r>
        <w:t>Participation aux réunions cliniques autour des projet de soins des enfants</w:t>
      </w:r>
    </w:p>
    <w:p w:rsidR="00824030" w:rsidRDefault="00D236BE" w:rsidP="00824030">
      <w:r>
        <w:t>Connaissance et pratique des outils alternatifs de communication type Makaton</w:t>
      </w:r>
      <w:r w:rsidR="00824030">
        <w:t>.</w:t>
      </w:r>
      <w:r>
        <w:t xml:space="preserve"> </w:t>
      </w:r>
    </w:p>
    <w:p w:rsidR="00824030" w:rsidRDefault="00824030" w:rsidP="00824030">
      <w:r>
        <w:t>Vous travaillerez sous la CC 66.</w:t>
      </w:r>
    </w:p>
    <w:p w:rsidR="00824030" w:rsidRDefault="00824030" w:rsidP="00824030">
      <w:r w:rsidRPr="00824030">
        <w:rPr>
          <w:b/>
        </w:rPr>
        <w:t>Le poste est à pourvoir à partir du 27/08/2018</w:t>
      </w:r>
      <w:r>
        <w:t>.</w:t>
      </w:r>
    </w:p>
    <w:p w:rsidR="00D236BE" w:rsidRDefault="00824030" w:rsidP="00D236BE">
      <w:pPr>
        <w:jc w:val="both"/>
      </w:pPr>
      <w:r w:rsidRPr="00824030">
        <w:rPr>
          <w:u w:val="single"/>
        </w:rPr>
        <w:t xml:space="preserve">Envoyer </w:t>
      </w:r>
      <w:r w:rsidR="00D236BE" w:rsidRPr="00824030">
        <w:rPr>
          <w:u w:val="single"/>
        </w:rPr>
        <w:t>CV et lettre de candidature à</w:t>
      </w:r>
      <w:r w:rsidR="00D236BE">
        <w:t> :</w:t>
      </w:r>
    </w:p>
    <w:p w:rsidR="00D236BE" w:rsidRDefault="00D236BE" w:rsidP="00D236BE">
      <w:pPr>
        <w:jc w:val="both"/>
      </w:pPr>
      <w:r>
        <w:t>Madame Marie Edith LE GUERINEL, directrice</w:t>
      </w:r>
    </w:p>
    <w:p w:rsidR="00D236BE" w:rsidRDefault="00D236BE" w:rsidP="00D236BE">
      <w:pPr>
        <w:jc w:val="both"/>
      </w:pPr>
      <w:r>
        <w:t>3, rue Charles Tillon</w:t>
      </w:r>
    </w:p>
    <w:p w:rsidR="00D236BE" w:rsidRDefault="00D236BE" w:rsidP="00D236BE">
      <w:pPr>
        <w:jc w:val="both"/>
      </w:pPr>
      <w:r>
        <w:t>78130 Les Mureaux</w:t>
      </w:r>
    </w:p>
    <w:p w:rsidR="00824030" w:rsidRDefault="00824030" w:rsidP="00D236BE">
      <w:pPr>
        <w:jc w:val="both"/>
      </w:pPr>
      <w:r>
        <w:t>Tél : 01 34 74 44 99</w:t>
      </w:r>
    </w:p>
    <w:p w:rsidR="00824030" w:rsidRDefault="00824030" w:rsidP="00D236BE">
      <w:pPr>
        <w:jc w:val="both"/>
      </w:pPr>
      <w:r>
        <w:t xml:space="preserve">E-mail : </w:t>
      </w:r>
      <w:hyperlink r:id="rId6" w:history="1">
        <w:r w:rsidRPr="003B6E37">
          <w:rPr>
            <w:rStyle w:val="Lienhypertexte"/>
          </w:rPr>
          <w:t>marieedith.leguerinel@hvs78.org</w:t>
        </w:r>
      </w:hyperlink>
    </w:p>
    <w:p w:rsidR="00824030" w:rsidRDefault="00824030" w:rsidP="00D236BE">
      <w:pPr>
        <w:jc w:val="both"/>
      </w:pPr>
    </w:p>
    <w:sectPr w:rsidR="00824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E2F6D"/>
    <w:multiLevelType w:val="hybridMultilevel"/>
    <w:tmpl w:val="D9BA77D2"/>
    <w:lvl w:ilvl="0" w:tplc="02527A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A0"/>
    <w:rsid w:val="00232DA0"/>
    <w:rsid w:val="003A2CE2"/>
    <w:rsid w:val="00824030"/>
    <w:rsid w:val="0098198B"/>
    <w:rsid w:val="00C63160"/>
    <w:rsid w:val="00D236BE"/>
    <w:rsid w:val="00E8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38AF"/>
  <w15:chartTrackingRefBased/>
  <w15:docId w15:val="{E679D864-F0A4-4183-BE28-823DD0F5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2D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403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4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edith.leguerinel@hvs78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legue</dc:creator>
  <cp:keywords/>
  <dc:description/>
  <cp:lastModifiedBy>mari legue</cp:lastModifiedBy>
  <cp:revision>3</cp:revision>
  <dcterms:created xsi:type="dcterms:W3CDTF">2018-07-10T12:02:00Z</dcterms:created>
  <dcterms:modified xsi:type="dcterms:W3CDTF">2018-07-10T13:36:00Z</dcterms:modified>
</cp:coreProperties>
</file>